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Roboto" w:hAnsi="Roboto" w:cs="Roboto" w:eastAsia="Roboto"/>
          <w:i/>
          <w:color w:val="auto"/>
          <w:spacing w:val="0"/>
          <w:position w:val="0"/>
          <w:sz w:val="32"/>
          <w:shd w:fill="auto" w:val="clear"/>
        </w:rPr>
      </w:pPr>
    </w:p>
    <w:p>
      <w:pPr>
        <w:spacing w:before="0" w:after="0" w:line="276"/>
        <w:ind w:right="0" w:left="0" w:firstLine="0"/>
        <w:jc w:val="center"/>
        <w:rPr>
          <w:rFonts w:ascii="Rubik" w:hAnsi="Rubik" w:cs="Rubik" w:eastAsia="Rubik"/>
          <w:b/>
          <w:color w:val="auto"/>
          <w:spacing w:val="0"/>
          <w:position w:val="0"/>
          <w:sz w:val="32"/>
          <w:shd w:fill="auto" w:val="clear"/>
        </w:rPr>
      </w:pPr>
      <w:r>
        <w:rPr>
          <w:rFonts w:ascii="Rubik" w:hAnsi="Rubik" w:cs="Rubik" w:eastAsia="Rubik"/>
          <w:b/>
          <w:color w:val="auto"/>
          <w:spacing w:val="0"/>
          <w:position w:val="0"/>
          <w:sz w:val="32"/>
          <w:shd w:fill="auto" w:val="clear"/>
        </w:rPr>
        <w:t xml:space="preserve">1st Six Weeks Frayer Model Project</w:t>
      </w:r>
    </w:p>
    <w:p>
      <w:pPr>
        <w:spacing w:before="0" w:after="0" w:line="276"/>
        <w:ind w:right="0" w:left="0" w:firstLine="0"/>
        <w:jc w:val="center"/>
        <w:rPr>
          <w:rFonts w:ascii="Rubik" w:hAnsi="Rubik" w:cs="Rubik" w:eastAsia="Rubik"/>
          <w:b/>
          <w:color w:val="auto"/>
          <w:spacing w:val="0"/>
          <w:position w:val="0"/>
          <w:sz w:val="32"/>
          <w:shd w:fill="auto" w:val="clear"/>
        </w:rPr>
      </w:pPr>
      <w:r>
        <w:rPr>
          <w:rFonts w:ascii="Rubik" w:hAnsi="Rubik" w:cs="Rubik" w:eastAsia="Rubik"/>
          <w:b/>
          <w:color w:val="auto"/>
          <w:spacing w:val="0"/>
          <w:position w:val="0"/>
          <w:sz w:val="32"/>
          <w:shd w:fill="auto" w:val="clear"/>
        </w:rPr>
        <w:t xml:space="preserve">7th Grade Reading</w:t>
      </w:r>
    </w:p>
    <w:p>
      <w:pPr>
        <w:spacing w:before="0" w:after="0" w:line="276"/>
        <w:ind w:right="0" w:left="0" w:firstLine="0"/>
        <w:jc w:val="center"/>
        <w:rPr>
          <w:rFonts w:ascii="Rubik" w:hAnsi="Rubik" w:cs="Rubik" w:eastAsia="Rubik"/>
          <w:color w:val="auto"/>
          <w:spacing w:val="0"/>
          <w:position w:val="0"/>
          <w:sz w:val="26"/>
          <w:shd w:fill="auto" w:val="clear"/>
        </w:rPr>
      </w:pPr>
    </w:p>
    <w:p>
      <w:pPr>
        <w:spacing w:before="0" w:after="0" w:line="276"/>
        <w:ind w:right="0" w:left="0" w:firstLine="0"/>
        <w:jc w:val="center"/>
        <w:rPr>
          <w:rFonts w:ascii="Rubik" w:hAnsi="Rubik" w:cs="Rubik" w:eastAsia="Rubik"/>
          <w:color w:val="auto"/>
          <w:spacing w:val="0"/>
          <w:position w:val="0"/>
          <w:sz w:val="26"/>
          <w:shd w:fill="auto" w:val="clear"/>
        </w:rPr>
      </w:pPr>
    </w:p>
    <w:p>
      <w:pPr>
        <w:spacing w:before="0" w:after="0" w:line="276"/>
        <w:ind w:right="0" w:left="0" w:firstLine="0"/>
        <w:jc w:val="left"/>
        <w:rPr>
          <w:rFonts w:ascii="Rubik" w:hAnsi="Rubik" w:cs="Rubik" w:eastAsia="Rubik"/>
          <w:color w:val="auto"/>
          <w:spacing w:val="0"/>
          <w:position w:val="0"/>
          <w:sz w:val="26"/>
          <w:shd w:fill="auto" w:val="clear"/>
        </w:rPr>
      </w:pPr>
      <w:r>
        <w:rPr>
          <w:rFonts w:ascii="Rubik" w:hAnsi="Rubik" w:cs="Rubik" w:eastAsia="Rubik"/>
          <w:color w:val="auto"/>
          <w:spacing w:val="0"/>
          <w:position w:val="0"/>
          <w:sz w:val="26"/>
          <w:u w:val="single"/>
          <w:shd w:fill="auto" w:val="clear"/>
        </w:rPr>
        <w:t xml:space="preserve">Description and Purpose</w:t>
      </w:r>
    </w:p>
    <w:p>
      <w:pPr>
        <w:spacing w:before="0" w:after="0" w:line="276"/>
        <w:ind w:right="0" w:left="0" w:firstLine="0"/>
        <w:jc w:val="left"/>
        <w:rPr>
          <w:rFonts w:ascii="Rubik" w:hAnsi="Rubik" w:cs="Rubik" w:eastAsia="Rubik"/>
          <w:color w:val="auto"/>
          <w:spacing w:val="0"/>
          <w:position w:val="0"/>
          <w:sz w:val="26"/>
          <w:shd w:fill="auto" w:val="clear"/>
        </w:rPr>
      </w:pPr>
      <w:r>
        <w:rPr>
          <w:rFonts w:ascii="Rubik" w:hAnsi="Rubik" w:cs="Rubik" w:eastAsia="Rubik"/>
          <w:color w:val="auto"/>
          <w:spacing w:val="0"/>
          <w:position w:val="0"/>
          <w:sz w:val="26"/>
          <w:shd w:fill="auto" w:val="clear"/>
        </w:rPr>
        <w:t xml:space="preserve">You will choose a word from the list of Unit 1 Vocabulary words and create a Frayer model for that word.  The purposes of this are to become more familiar with strategies that will help you become a better reader and remember what you have read.</w:t>
      </w:r>
    </w:p>
    <w:p>
      <w:pPr>
        <w:spacing w:before="0" w:after="0" w:line="276"/>
        <w:ind w:right="0" w:left="0" w:firstLine="0"/>
        <w:jc w:val="left"/>
        <w:rPr>
          <w:rFonts w:ascii="Rubik" w:hAnsi="Rubik" w:cs="Rubik" w:eastAsia="Rubik"/>
          <w:color w:val="auto"/>
          <w:spacing w:val="0"/>
          <w:position w:val="0"/>
          <w:sz w:val="26"/>
          <w:shd w:fill="auto" w:val="clear"/>
        </w:rPr>
      </w:pPr>
    </w:p>
    <w:p>
      <w:pPr>
        <w:spacing w:before="0" w:after="0" w:line="276"/>
        <w:ind w:right="0" w:left="0" w:firstLine="0"/>
        <w:jc w:val="left"/>
        <w:rPr>
          <w:rFonts w:ascii="Rubik" w:hAnsi="Rubik" w:cs="Rubik" w:eastAsia="Rubik"/>
          <w:color w:val="auto"/>
          <w:spacing w:val="0"/>
          <w:position w:val="0"/>
          <w:sz w:val="26"/>
          <w:shd w:fill="auto" w:val="clear"/>
        </w:rPr>
      </w:pPr>
      <w:r>
        <w:rPr>
          <w:rFonts w:ascii="Rubik" w:hAnsi="Rubik" w:cs="Rubik" w:eastAsia="Rubik"/>
          <w:color w:val="auto"/>
          <w:spacing w:val="0"/>
          <w:position w:val="0"/>
          <w:sz w:val="26"/>
          <w:shd w:fill="auto" w:val="clear"/>
        </w:rPr>
        <w:t xml:space="preserve">You will be provided with a blank copy of a Frayer model.  This will be your final copy, so you may need to create a rough draft on a piece of scratch paper before putting your information into your Frayer model.  An example will also be provided.</w:t>
      </w:r>
    </w:p>
    <w:p>
      <w:pPr>
        <w:spacing w:before="0" w:after="0" w:line="276"/>
        <w:ind w:right="0" w:left="0" w:firstLine="0"/>
        <w:jc w:val="left"/>
        <w:rPr>
          <w:rFonts w:ascii="Rubik" w:hAnsi="Rubik" w:cs="Rubik" w:eastAsia="Rubik"/>
          <w:color w:val="auto"/>
          <w:spacing w:val="0"/>
          <w:position w:val="0"/>
          <w:sz w:val="26"/>
          <w:shd w:fill="auto" w:val="clear"/>
        </w:rPr>
      </w:pPr>
    </w:p>
    <w:p>
      <w:pPr>
        <w:spacing w:before="0" w:after="0" w:line="276"/>
        <w:ind w:right="0" w:left="0" w:firstLine="0"/>
        <w:jc w:val="left"/>
        <w:rPr>
          <w:rFonts w:ascii="Rubik" w:hAnsi="Rubik" w:cs="Rubik" w:eastAsia="Rubik"/>
          <w:color w:val="auto"/>
          <w:spacing w:val="0"/>
          <w:position w:val="0"/>
          <w:sz w:val="26"/>
          <w:shd w:fill="auto" w:val="clear"/>
        </w:rPr>
      </w:pPr>
      <w:r>
        <w:rPr>
          <w:rFonts w:ascii="Rubik" w:hAnsi="Rubik" w:cs="Rubik" w:eastAsia="Rubik"/>
          <w:color w:val="auto"/>
          <w:spacing w:val="0"/>
          <w:position w:val="0"/>
          <w:sz w:val="26"/>
          <w:shd w:fill="auto" w:val="clear"/>
        </w:rPr>
        <w:t xml:space="preserve">The words and definitions were provided to you at the beginning of Unit 1.  However, you will also need to research the word in order to have enough information to accurately fill out your Frayer model. </w:t>
      </w:r>
    </w:p>
    <w:p>
      <w:pPr>
        <w:spacing w:before="0" w:after="0" w:line="276"/>
        <w:ind w:right="0" w:left="0" w:firstLine="0"/>
        <w:jc w:val="left"/>
        <w:rPr>
          <w:rFonts w:ascii="Rubik" w:hAnsi="Rubik" w:cs="Rubik" w:eastAsia="Rubik"/>
          <w:color w:val="auto"/>
          <w:spacing w:val="0"/>
          <w:position w:val="0"/>
          <w:sz w:val="26"/>
          <w:shd w:fill="auto" w:val="clear"/>
        </w:rPr>
      </w:pPr>
    </w:p>
    <w:p>
      <w:pPr>
        <w:spacing w:before="0" w:after="0" w:line="276"/>
        <w:ind w:right="0" w:left="0" w:firstLine="0"/>
        <w:jc w:val="left"/>
        <w:rPr>
          <w:rFonts w:ascii="Rubik" w:hAnsi="Rubik" w:cs="Rubik" w:eastAsia="Rubik"/>
          <w:color w:val="auto"/>
          <w:spacing w:val="0"/>
          <w:position w:val="0"/>
          <w:sz w:val="26"/>
          <w:shd w:fill="auto" w:val="clear"/>
        </w:rPr>
      </w:pPr>
      <w:r>
        <w:rPr>
          <w:rFonts w:ascii="Rubik" w:hAnsi="Rubik" w:cs="Rubik" w:eastAsia="Rubik"/>
          <w:color w:val="auto"/>
          <w:spacing w:val="0"/>
          <w:position w:val="0"/>
          <w:sz w:val="26"/>
          <w:u w:val="single"/>
          <w:shd w:fill="auto" w:val="clear"/>
        </w:rPr>
        <w:t xml:space="preserve">Grading</w:t>
      </w:r>
    </w:p>
    <w:p>
      <w:pPr>
        <w:numPr>
          <w:ilvl w:val="0"/>
          <w:numId w:val="3"/>
        </w:numPr>
        <w:spacing w:before="0" w:after="0" w:line="276"/>
        <w:ind w:right="0" w:left="720" w:hanging="360"/>
        <w:jc w:val="left"/>
        <w:rPr>
          <w:rFonts w:ascii="Rubik" w:hAnsi="Rubik" w:cs="Rubik" w:eastAsia="Rubik"/>
          <w:color w:val="auto"/>
          <w:spacing w:val="0"/>
          <w:position w:val="0"/>
          <w:sz w:val="26"/>
          <w:shd w:fill="auto" w:val="clear"/>
        </w:rPr>
      </w:pPr>
      <w:r>
        <w:rPr>
          <w:rFonts w:ascii="Rubik" w:hAnsi="Rubik" w:cs="Rubik" w:eastAsia="Rubik"/>
          <w:color w:val="auto"/>
          <w:spacing w:val="0"/>
          <w:position w:val="0"/>
          <w:sz w:val="26"/>
          <w:shd w:fill="auto" w:val="clear"/>
        </w:rPr>
        <w:t xml:space="preserve">Each section of your Frayer model is complete.</w:t>
      </w:r>
    </w:p>
    <w:p>
      <w:pPr>
        <w:numPr>
          <w:ilvl w:val="0"/>
          <w:numId w:val="3"/>
        </w:numPr>
        <w:spacing w:before="0" w:after="0" w:line="276"/>
        <w:ind w:right="0" w:left="720" w:hanging="360"/>
        <w:jc w:val="left"/>
        <w:rPr>
          <w:rFonts w:ascii="Rubik" w:hAnsi="Rubik" w:cs="Rubik" w:eastAsia="Rubik"/>
          <w:color w:val="auto"/>
          <w:spacing w:val="0"/>
          <w:position w:val="0"/>
          <w:sz w:val="26"/>
          <w:shd w:fill="auto" w:val="clear"/>
        </w:rPr>
      </w:pPr>
      <w:r>
        <w:rPr>
          <w:rFonts w:ascii="Rubik" w:hAnsi="Rubik" w:cs="Rubik" w:eastAsia="Rubik"/>
          <w:color w:val="auto"/>
          <w:spacing w:val="0"/>
          <w:position w:val="0"/>
          <w:sz w:val="26"/>
          <w:shd w:fill="auto" w:val="clear"/>
        </w:rPr>
        <w:t xml:space="preserve">Your chosen word is from our Unit 1 vocabulary word list.</w:t>
      </w:r>
    </w:p>
    <w:p>
      <w:pPr>
        <w:numPr>
          <w:ilvl w:val="0"/>
          <w:numId w:val="3"/>
        </w:numPr>
        <w:spacing w:before="0" w:after="0" w:line="276"/>
        <w:ind w:right="0" w:left="720" w:hanging="360"/>
        <w:jc w:val="left"/>
        <w:rPr>
          <w:rFonts w:ascii="Rubik" w:hAnsi="Rubik" w:cs="Rubik" w:eastAsia="Rubik"/>
          <w:color w:val="auto"/>
          <w:spacing w:val="0"/>
          <w:position w:val="0"/>
          <w:sz w:val="26"/>
          <w:shd w:fill="auto" w:val="clear"/>
        </w:rPr>
      </w:pPr>
      <w:r>
        <w:rPr>
          <w:rFonts w:ascii="Rubik" w:hAnsi="Rubik" w:cs="Rubik" w:eastAsia="Rubik"/>
          <w:color w:val="auto"/>
          <w:spacing w:val="0"/>
          <w:position w:val="0"/>
          <w:sz w:val="26"/>
          <w:shd w:fill="auto" w:val="clear"/>
        </w:rPr>
        <w:t xml:space="preserve">The information in your Frayer model matches your chosen word.</w:t>
      </w:r>
    </w:p>
    <w:p>
      <w:pPr>
        <w:numPr>
          <w:ilvl w:val="0"/>
          <w:numId w:val="3"/>
        </w:numPr>
        <w:spacing w:before="0" w:after="0" w:line="276"/>
        <w:ind w:right="0" w:left="720" w:hanging="360"/>
        <w:jc w:val="left"/>
        <w:rPr>
          <w:rFonts w:ascii="Rubik" w:hAnsi="Rubik" w:cs="Rubik" w:eastAsia="Rubik"/>
          <w:color w:val="auto"/>
          <w:spacing w:val="0"/>
          <w:position w:val="0"/>
          <w:sz w:val="26"/>
          <w:shd w:fill="auto" w:val="clear"/>
        </w:rPr>
      </w:pPr>
      <w:r>
        <w:rPr>
          <w:rFonts w:ascii="Rubik" w:hAnsi="Rubik" w:cs="Rubik" w:eastAsia="Rubik"/>
          <w:color w:val="auto"/>
          <w:spacing w:val="0"/>
          <w:position w:val="0"/>
          <w:sz w:val="26"/>
          <w:shd w:fill="auto" w:val="clear"/>
        </w:rPr>
        <w:t xml:space="preserve">Your Frayer model is creative and neatly put together.</w:t>
      </w:r>
    </w:p>
    <w:p>
      <w:pPr>
        <w:spacing w:before="0" w:after="0" w:line="276"/>
        <w:ind w:right="0" w:left="0" w:firstLine="0"/>
        <w:jc w:val="left"/>
        <w:rPr>
          <w:rFonts w:ascii="Rubik" w:hAnsi="Rubik" w:cs="Rubik" w:eastAsia="Rubik"/>
          <w:color w:val="auto"/>
          <w:spacing w:val="0"/>
          <w:position w:val="0"/>
          <w:sz w:val="26"/>
          <w:shd w:fill="auto" w:val="clear"/>
        </w:rPr>
      </w:pPr>
    </w:p>
    <w:p>
      <w:pPr>
        <w:spacing w:before="0" w:after="0" w:line="276"/>
        <w:ind w:right="0" w:left="0" w:firstLine="0"/>
        <w:jc w:val="left"/>
        <w:rPr>
          <w:rFonts w:ascii="Rubik" w:hAnsi="Rubik" w:cs="Rubik" w:eastAsia="Rubik"/>
          <w:color w:val="auto"/>
          <w:spacing w:val="0"/>
          <w:position w:val="0"/>
          <w:sz w:val="26"/>
          <w:shd w:fill="auto" w:val="clear"/>
        </w:rPr>
      </w:pPr>
    </w:p>
    <w:p>
      <w:pPr>
        <w:spacing w:before="0" w:after="0" w:line="276"/>
        <w:ind w:right="0" w:left="0" w:firstLine="0"/>
        <w:jc w:val="center"/>
        <w:rPr>
          <w:rFonts w:ascii="Rubik" w:hAnsi="Rubik" w:cs="Rubik" w:eastAsia="Rubik"/>
          <w:i/>
          <w:color w:val="auto"/>
          <w:spacing w:val="0"/>
          <w:position w:val="0"/>
          <w:sz w:val="32"/>
          <w:shd w:fill="auto" w:val="clear"/>
        </w:rPr>
      </w:pPr>
      <w:r>
        <w:rPr>
          <w:rFonts w:ascii="Rubik" w:hAnsi="Rubik" w:cs="Rubik" w:eastAsia="Rubik"/>
          <w:i/>
          <w:color w:val="auto"/>
          <w:spacing w:val="0"/>
          <w:position w:val="0"/>
          <w:sz w:val="32"/>
          <w:shd w:fill="auto" w:val="clear"/>
        </w:rPr>
        <w:t xml:space="preserve">PROJECT DUE DATE:  WEDNESDAY, 9/13/23</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